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C8" w:rsidRDefault="002A09C8" w:rsidP="009F38FE">
      <w:pPr>
        <w:rPr>
          <w:b/>
          <w:noProof/>
          <w:sz w:val="36"/>
          <w:szCs w:val="36"/>
          <w:lang w:eastAsia="en-CA"/>
        </w:rPr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42305067" wp14:editId="528963D2">
            <wp:extent cx="1124712" cy="1389888"/>
            <wp:effectExtent l="0" t="0" r="0" b="1270"/>
            <wp:docPr id="3" name="Picture 3" descr="Image result for saint pi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int pier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12" cy="138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19" w:rsidRDefault="00EF4319" w:rsidP="009F38FE">
      <w:pPr>
        <w:rPr>
          <w:b/>
          <w:noProof/>
          <w:sz w:val="36"/>
          <w:szCs w:val="36"/>
          <w:lang w:eastAsia="en-CA"/>
        </w:rPr>
      </w:pPr>
    </w:p>
    <w:p w:rsidR="00D7756F" w:rsidRPr="00EF4319" w:rsidRDefault="00950EAB" w:rsidP="009F38FE">
      <w:pPr>
        <w:rPr>
          <w:b/>
          <w:sz w:val="32"/>
          <w:szCs w:val="32"/>
          <w:u w:val="single"/>
          <w:lang w:val="fr-CA"/>
        </w:rPr>
      </w:pPr>
      <w:r>
        <w:rPr>
          <w:b/>
          <w:noProof/>
          <w:sz w:val="32"/>
          <w:szCs w:val="32"/>
          <w:lang w:eastAsia="en-CA"/>
        </w:rPr>
        <w:t xml:space="preserve">Thème: </w:t>
      </w:r>
      <w:r w:rsidR="00EF4319" w:rsidRPr="00EF4319">
        <w:rPr>
          <w:b/>
          <w:noProof/>
          <w:sz w:val="32"/>
          <w:szCs w:val="32"/>
          <w:lang w:eastAsia="en-CA"/>
        </w:rPr>
        <w:t>Saint Pierre et Saint Paul</w:t>
      </w:r>
    </w:p>
    <w:p w:rsidR="009F38FE" w:rsidRDefault="009F38FE" w:rsidP="009F38FE">
      <w:pPr>
        <w:jc w:val="both"/>
        <w:rPr>
          <w:b/>
          <w:sz w:val="28"/>
          <w:szCs w:val="28"/>
          <w:lang w:val="fr-CA"/>
        </w:rPr>
      </w:pPr>
    </w:p>
    <w:p w:rsidR="00D7756F" w:rsidRPr="009F38FE" w:rsidRDefault="002463C4" w:rsidP="009F38FE">
      <w:pPr>
        <w:rPr>
          <w:b/>
          <w:lang w:val="fr-CA"/>
        </w:rPr>
      </w:pPr>
      <w:r w:rsidRPr="009F38FE">
        <w:rPr>
          <w:b/>
          <w:lang w:val="fr-CA"/>
        </w:rPr>
        <w:t>Retraite</w:t>
      </w:r>
      <w:r w:rsidR="00D7756F" w:rsidRPr="009F38FE">
        <w:rPr>
          <w:b/>
          <w:lang w:val="fr-CA"/>
        </w:rPr>
        <w:t xml:space="preserve"> </w:t>
      </w:r>
      <w:r w:rsidR="00B850A1">
        <w:rPr>
          <w:b/>
          <w:lang w:val="fr-CA"/>
        </w:rPr>
        <w:t xml:space="preserve">silencieuse </w:t>
      </w:r>
      <w:r w:rsidR="00D7756F" w:rsidRPr="009F38FE">
        <w:rPr>
          <w:b/>
          <w:lang w:val="fr-CA"/>
        </w:rPr>
        <w:t xml:space="preserve">avec M. l’abbé Hubert </w:t>
      </w:r>
      <w:proofErr w:type="spellStart"/>
      <w:r w:rsidR="00D7756F" w:rsidRPr="009F38FE">
        <w:rPr>
          <w:b/>
          <w:lang w:val="fr-CA"/>
        </w:rPr>
        <w:t>Bizard</w:t>
      </w:r>
      <w:proofErr w:type="spellEnd"/>
      <w:r w:rsidR="009F38FE" w:rsidRPr="009F38FE">
        <w:rPr>
          <w:b/>
          <w:lang w:val="fr-CA"/>
        </w:rPr>
        <w:t>, FSSP</w:t>
      </w:r>
    </w:p>
    <w:p w:rsidR="009F38FE" w:rsidRDefault="009F38FE" w:rsidP="002463C4">
      <w:pPr>
        <w:rPr>
          <w:b/>
          <w:sz w:val="28"/>
          <w:szCs w:val="28"/>
          <w:lang w:val="fr-CA"/>
        </w:rPr>
      </w:pPr>
    </w:p>
    <w:p w:rsidR="00B706CD" w:rsidRPr="00D7756F" w:rsidRDefault="009F38FE" w:rsidP="002463C4">
      <w:p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D</w:t>
      </w:r>
      <w:r w:rsidR="00981232">
        <w:rPr>
          <w:b/>
          <w:sz w:val="28"/>
          <w:szCs w:val="28"/>
          <w:lang w:val="fr-CA"/>
        </w:rPr>
        <w:t>ate: 28 au 30 juillet, 2017</w:t>
      </w:r>
    </w:p>
    <w:p w:rsidR="002463C4" w:rsidRDefault="002463C4" w:rsidP="002463C4">
      <w:pPr>
        <w:jc w:val="left"/>
        <w:rPr>
          <w:b/>
          <w:sz w:val="28"/>
          <w:szCs w:val="28"/>
          <w:lang w:val="fr-CA"/>
        </w:rPr>
      </w:pPr>
    </w:p>
    <w:p w:rsidR="009F38FE" w:rsidRDefault="002463C4" w:rsidP="002A09C8">
      <w:pPr>
        <w:rPr>
          <w:b/>
          <w:lang w:val="fr-CA"/>
        </w:rPr>
      </w:pPr>
      <w:r w:rsidRPr="00D7756F">
        <w:rPr>
          <w:b/>
          <w:lang w:val="fr-CA"/>
        </w:rPr>
        <w:t>Endroit:</w:t>
      </w:r>
    </w:p>
    <w:p w:rsidR="009F38FE" w:rsidRPr="009F38FE" w:rsidRDefault="002463C4" w:rsidP="002A09C8">
      <w:pPr>
        <w:rPr>
          <w:b/>
          <w:u w:val="single"/>
          <w:lang w:val="fr-CA"/>
        </w:rPr>
      </w:pPr>
      <w:r w:rsidRPr="009F38FE">
        <w:rPr>
          <w:u w:val="single"/>
          <w:lang w:val="fr-CA"/>
        </w:rPr>
        <w:t>Centre de l’Amour</w:t>
      </w:r>
    </w:p>
    <w:p w:rsidR="002463C4" w:rsidRPr="009F38FE" w:rsidRDefault="002463C4" w:rsidP="009F38FE">
      <w:pPr>
        <w:rPr>
          <w:b/>
          <w:lang w:val="fr-CA"/>
        </w:rPr>
      </w:pPr>
      <w:r w:rsidRPr="00D7756F">
        <w:rPr>
          <w:lang w:val="fr-CA"/>
        </w:rPr>
        <w:t>220 Route 21,</w:t>
      </w:r>
    </w:p>
    <w:p w:rsidR="002463C4" w:rsidRPr="00D7756F" w:rsidRDefault="002463C4" w:rsidP="009F38FE">
      <w:pPr>
        <w:rPr>
          <w:lang w:val="fr-CA"/>
        </w:rPr>
      </w:pPr>
      <w:r w:rsidRPr="00D7756F">
        <w:rPr>
          <w:lang w:val="fr-CA"/>
        </w:rPr>
        <w:t>Plantagenet, On K0B 1L0</w:t>
      </w:r>
    </w:p>
    <w:p w:rsidR="002463C4" w:rsidRPr="00D7756F" w:rsidRDefault="002463C4" w:rsidP="009F38FE">
      <w:pPr>
        <w:rPr>
          <w:lang w:val="fr-CA"/>
        </w:rPr>
      </w:pPr>
      <w:r w:rsidRPr="00D7756F">
        <w:rPr>
          <w:lang w:val="fr-CA"/>
        </w:rPr>
        <w:t>613-673-4766</w:t>
      </w:r>
    </w:p>
    <w:p w:rsidR="002463C4" w:rsidRPr="00D7756F" w:rsidRDefault="002463C4" w:rsidP="002463C4">
      <w:pPr>
        <w:jc w:val="left"/>
        <w:rPr>
          <w:lang w:val="fr-CA"/>
        </w:rPr>
      </w:pPr>
    </w:p>
    <w:p w:rsidR="002463C4" w:rsidRPr="00D7756F" w:rsidRDefault="009F38FE" w:rsidP="002463C4">
      <w:pPr>
        <w:jc w:val="left"/>
        <w:rPr>
          <w:b/>
          <w:lang w:val="fr-CA"/>
        </w:rPr>
      </w:pPr>
      <w:r>
        <w:rPr>
          <w:b/>
          <w:lang w:val="fr-CA"/>
        </w:rPr>
        <w:t>Le c</w:t>
      </w:r>
      <w:r w:rsidR="002463C4" w:rsidRPr="00D7756F">
        <w:rPr>
          <w:b/>
          <w:lang w:val="fr-CA"/>
        </w:rPr>
        <w:t>oût</w:t>
      </w:r>
      <w:r>
        <w:rPr>
          <w:b/>
          <w:lang w:val="fr-CA"/>
        </w:rPr>
        <w:t xml:space="preserve"> </w:t>
      </w:r>
      <w:r w:rsidRPr="009F38FE">
        <w:rPr>
          <w:b/>
          <w:lang w:val="fr-CA"/>
        </w:rPr>
        <w:t>(comprend</w:t>
      </w:r>
      <w:r w:rsidR="00322458" w:rsidRPr="009F38FE">
        <w:rPr>
          <w:b/>
          <w:lang w:val="fr-CA"/>
        </w:rPr>
        <w:t xml:space="preserve"> la chambre et les repas</w:t>
      </w:r>
      <w:r w:rsidRPr="009F38FE">
        <w:rPr>
          <w:b/>
          <w:lang w:val="fr-CA"/>
        </w:rPr>
        <w:t>)</w:t>
      </w:r>
      <w:r>
        <w:rPr>
          <w:b/>
          <w:lang w:val="fr-CA"/>
        </w:rPr>
        <w:t xml:space="preserve"> : </w:t>
      </w:r>
      <w:r w:rsidR="00D7756F">
        <w:rPr>
          <w:b/>
          <w:lang w:val="fr-CA"/>
        </w:rPr>
        <w:t>125 $</w:t>
      </w:r>
      <w:r w:rsidR="002463C4" w:rsidRPr="00D7756F">
        <w:rPr>
          <w:b/>
          <w:lang w:val="fr-CA"/>
        </w:rPr>
        <w:t xml:space="preserve"> </w:t>
      </w:r>
      <w:r w:rsidR="002463C4" w:rsidRPr="00D7756F">
        <w:rPr>
          <w:lang w:val="fr-CA"/>
        </w:rPr>
        <w:t>par personne et le paiement devra accompagner ce formul</w:t>
      </w:r>
      <w:r w:rsidR="00D7756F">
        <w:rPr>
          <w:lang w:val="fr-CA"/>
        </w:rPr>
        <w:t>aire</w:t>
      </w:r>
      <w:r w:rsidR="002463C4" w:rsidRPr="00D7756F">
        <w:rPr>
          <w:lang w:val="fr-CA"/>
        </w:rPr>
        <w:t xml:space="preserve"> d’inscription</w:t>
      </w:r>
      <w:r w:rsidR="00D7756F">
        <w:rPr>
          <w:lang w:val="fr-CA"/>
        </w:rPr>
        <w:t>.  S.V.P. libellez</w:t>
      </w:r>
      <w:r w:rsidR="002463C4" w:rsidRPr="00D7756F">
        <w:rPr>
          <w:lang w:val="fr-CA"/>
        </w:rPr>
        <w:t xml:space="preserve"> votre chèque au nom de</w:t>
      </w:r>
      <w:r w:rsidR="007B5AE6" w:rsidRPr="00D7756F">
        <w:rPr>
          <w:lang w:val="fr-CA"/>
        </w:rPr>
        <w:t xml:space="preserve"> </w:t>
      </w:r>
      <w:r w:rsidR="007B5AE6" w:rsidRPr="009F38FE">
        <w:rPr>
          <w:lang w:val="fr-CA"/>
        </w:rPr>
        <w:t>la</w:t>
      </w:r>
      <w:r w:rsidR="002463C4" w:rsidRPr="00D7756F">
        <w:rPr>
          <w:lang w:val="fr-CA"/>
        </w:rPr>
        <w:t xml:space="preserve"> </w:t>
      </w:r>
      <w:r w:rsidR="002463C4" w:rsidRPr="009F38FE">
        <w:rPr>
          <w:b/>
          <w:lang w:val="fr-CA"/>
        </w:rPr>
        <w:t>Paroisse St-Clément</w:t>
      </w:r>
    </w:p>
    <w:p w:rsidR="002463C4" w:rsidRPr="00D7756F" w:rsidRDefault="002463C4" w:rsidP="002463C4">
      <w:pPr>
        <w:jc w:val="left"/>
        <w:rPr>
          <w:b/>
          <w:lang w:val="fr-CA"/>
        </w:rPr>
      </w:pPr>
    </w:p>
    <w:p w:rsidR="002463C4" w:rsidRPr="00D7756F" w:rsidRDefault="009F38FE" w:rsidP="002463C4">
      <w:pPr>
        <w:jc w:val="left"/>
        <w:rPr>
          <w:lang w:val="fr-CA"/>
        </w:rPr>
      </w:pPr>
      <w:r>
        <w:rPr>
          <w:lang w:val="fr-CA"/>
        </w:rPr>
        <w:t>Cette</w:t>
      </w:r>
      <w:r w:rsidR="002463C4" w:rsidRPr="00D7756F">
        <w:rPr>
          <w:lang w:val="fr-CA"/>
        </w:rPr>
        <w:t xml:space="preserve"> retraite de fin de semaine commence:</w:t>
      </w:r>
    </w:p>
    <w:p w:rsidR="002463C4" w:rsidRPr="00D7756F" w:rsidRDefault="002463C4" w:rsidP="002463C4">
      <w:pPr>
        <w:jc w:val="left"/>
        <w:rPr>
          <w:lang w:val="fr-CA"/>
        </w:rPr>
      </w:pPr>
    </w:p>
    <w:p w:rsidR="002463C4" w:rsidRPr="00D7756F" w:rsidRDefault="002463C4" w:rsidP="002463C4">
      <w:pPr>
        <w:pStyle w:val="ListParagraph"/>
        <w:numPr>
          <w:ilvl w:val="0"/>
          <w:numId w:val="2"/>
        </w:numPr>
        <w:jc w:val="left"/>
        <w:rPr>
          <w:lang w:val="fr-CA"/>
        </w:rPr>
      </w:pPr>
      <w:r w:rsidRPr="00D7756F">
        <w:rPr>
          <w:lang w:val="fr-CA"/>
        </w:rPr>
        <w:t xml:space="preserve">le vendredi à 19h00 </w:t>
      </w:r>
      <w:r w:rsidR="009F38FE">
        <w:rPr>
          <w:lang w:val="fr-CA"/>
        </w:rPr>
        <w:t xml:space="preserve">et termine le </w:t>
      </w:r>
      <w:r w:rsidR="00D7756F">
        <w:rPr>
          <w:lang w:val="fr-CA"/>
        </w:rPr>
        <w:t>dimanche à 15h0</w:t>
      </w:r>
      <w:r w:rsidRPr="00D7756F">
        <w:rPr>
          <w:lang w:val="fr-CA"/>
        </w:rPr>
        <w:t>0</w:t>
      </w:r>
      <w:r w:rsidR="009F38FE">
        <w:rPr>
          <w:lang w:val="fr-CA"/>
        </w:rPr>
        <w:t>.</w:t>
      </w:r>
    </w:p>
    <w:p w:rsidR="002463C4" w:rsidRPr="00D7756F" w:rsidRDefault="002463C4" w:rsidP="002463C4">
      <w:pPr>
        <w:jc w:val="left"/>
        <w:rPr>
          <w:lang w:val="fr-CA"/>
        </w:rPr>
      </w:pPr>
    </w:p>
    <w:p w:rsidR="002463C4" w:rsidRPr="00D7756F" w:rsidRDefault="002463C4" w:rsidP="002463C4">
      <w:pPr>
        <w:pStyle w:val="ListParagraph"/>
        <w:numPr>
          <w:ilvl w:val="0"/>
          <w:numId w:val="2"/>
        </w:numPr>
        <w:jc w:val="left"/>
        <w:rPr>
          <w:lang w:val="fr-CA"/>
        </w:rPr>
      </w:pPr>
      <w:r w:rsidRPr="00D7756F">
        <w:rPr>
          <w:lang w:val="fr-CA"/>
        </w:rPr>
        <w:t xml:space="preserve">le repas qui précède </w:t>
      </w:r>
      <w:r w:rsidR="009F38FE">
        <w:rPr>
          <w:lang w:val="fr-CA"/>
        </w:rPr>
        <w:t xml:space="preserve">le vendredi </w:t>
      </w:r>
      <w:r w:rsidRPr="00D7756F">
        <w:rPr>
          <w:lang w:val="fr-CA"/>
        </w:rPr>
        <w:t>n’est pas offert par le Centre de l’Amour.</w:t>
      </w:r>
      <w:r w:rsidR="00322458" w:rsidRPr="00D7756F">
        <w:rPr>
          <w:lang w:val="fr-CA"/>
        </w:rPr>
        <w:t xml:space="preserve"> </w:t>
      </w:r>
    </w:p>
    <w:p w:rsidR="00322458" w:rsidRPr="00D7756F" w:rsidRDefault="00322458" w:rsidP="00322458">
      <w:pPr>
        <w:jc w:val="left"/>
        <w:rPr>
          <w:lang w:val="fr-CA"/>
        </w:rPr>
      </w:pPr>
    </w:p>
    <w:p w:rsidR="00322458" w:rsidRPr="00D7756F" w:rsidRDefault="00322458" w:rsidP="00322458">
      <w:pPr>
        <w:pStyle w:val="ListParagraph"/>
        <w:numPr>
          <w:ilvl w:val="0"/>
          <w:numId w:val="2"/>
        </w:numPr>
        <w:jc w:val="left"/>
        <w:rPr>
          <w:lang w:val="fr-CA"/>
        </w:rPr>
      </w:pPr>
      <w:r w:rsidRPr="00D7756F">
        <w:rPr>
          <w:lang w:val="fr-CA"/>
        </w:rPr>
        <w:t>le coût comprend le déjeuner, le dîner et le souper du samedi</w:t>
      </w:r>
      <w:r w:rsidR="009F38FE">
        <w:rPr>
          <w:lang w:val="fr-CA"/>
        </w:rPr>
        <w:t>,</w:t>
      </w:r>
      <w:r w:rsidRPr="00D7756F">
        <w:rPr>
          <w:lang w:val="fr-CA"/>
        </w:rPr>
        <w:t xml:space="preserve"> et le déjeuner et le dîner du dimanche. Boissons gazeuses, thé, café, eau et fruits sont offerts entre les repas (contribution volontaire).</w:t>
      </w:r>
    </w:p>
    <w:p w:rsidR="00322458" w:rsidRPr="00D7756F" w:rsidRDefault="00322458" w:rsidP="00322458">
      <w:pPr>
        <w:jc w:val="left"/>
        <w:rPr>
          <w:lang w:val="fr-CA"/>
        </w:rPr>
      </w:pPr>
    </w:p>
    <w:p w:rsidR="00322458" w:rsidRPr="00D7756F" w:rsidRDefault="00322458" w:rsidP="00322458">
      <w:pPr>
        <w:pStyle w:val="ListParagraph"/>
        <w:numPr>
          <w:ilvl w:val="0"/>
          <w:numId w:val="2"/>
        </w:numPr>
        <w:jc w:val="left"/>
        <w:rPr>
          <w:lang w:val="fr-CA"/>
        </w:rPr>
      </w:pPr>
      <w:r w:rsidRPr="00D7756F">
        <w:rPr>
          <w:b/>
          <w:lang w:val="fr-CA"/>
        </w:rPr>
        <w:t xml:space="preserve">Allergies alimentaires: </w:t>
      </w:r>
      <w:r w:rsidRPr="00D7756F">
        <w:rPr>
          <w:lang w:val="fr-CA"/>
        </w:rPr>
        <w:t>Pour ceux et celles q</w:t>
      </w:r>
      <w:r w:rsidR="009F38FE">
        <w:rPr>
          <w:lang w:val="fr-CA"/>
        </w:rPr>
        <w:t>ui vivent des intolérances alime</w:t>
      </w:r>
      <w:r w:rsidRPr="00D7756F">
        <w:rPr>
          <w:lang w:val="fr-CA"/>
        </w:rPr>
        <w:t>ntaires, s.v.p. apportez ce qui vous convient.  Nous mettons à votre disposition un four, un</w:t>
      </w:r>
      <w:r w:rsidR="009F38FE">
        <w:rPr>
          <w:lang w:val="fr-CA"/>
        </w:rPr>
        <w:t>e</w:t>
      </w:r>
      <w:r w:rsidRPr="00D7756F">
        <w:rPr>
          <w:lang w:val="fr-CA"/>
        </w:rPr>
        <w:t xml:space="preserve"> micro-onde, un réfrigérateur et un congélateur.</w:t>
      </w:r>
    </w:p>
    <w:p w:rsidR="00322458" w:rsidRPr="00D7756F" w:rsidRDefault="00322458" w:rsidP="00322458">
      <w:pPr>
        <w:jc w:val="left"/>
        <w:rPr>
          <w:lang w:val="fr-CA"/>
        </w:rPr>
      </w:pPr>
    </w:p>
    <w:p w:rsidR="00322458" w:rsidRPr="00D7756F" w:rsidRDefault="009F38FE" w:rsidP="00322458">
      <w:pPr>
        <w:pStyle w:val="ListParagraph"/>
        <w:numPr>
          <w:ilvl w:val="0"/>
          <w:numId w:val="2"/>
        </w:numPr>
        <w:jc w:val="left"/>
        <w:rPr>
          <w:lang w:val="fr-CA"/>
        </w:rPr>
      </w:pPr>
      <w:r>
        <w:rPr>
          <w:lang w:val="fr-CA"/>
        </w:rPr>
        <w:t>Veuillez a</w:t>
      </w:r>
      <w:r w:rsidR="00322458" w:rsidRPr="00D7756F">
        <w:rPr>
          <w:lang w:val="fr-CA"/>
        </w:rPr>
        <w:t xml:space="preserve">pporter vos </w:t>
      </w:r>
      <w:r>
        <w:rPr>
          <w:lang w:val="fr-CA"/>
        </w:rPr>
        <w:t xml:space="preserve">propres </w:t>
      </w:r>
      <w:r w:rsidR="00322458" w:rsidRPr="00D7756F">
        <w:rPr>
          <w:lang w:val="fr-CA"/>
        </w:rPr>
        <w:t>serviettes</w:t>
      </w:r>
      <w:r>
        <w:rPr>
          <w:lang w:val="fr-CA"/>
        </w:rPr>
        <w:t>,</w:t>
      </w:r>
      <w:r w:rsidR="00322458" w:rsidRPr="00D7756F">
        <w:rPr>
          <w:lang w:val="fr-CA"/>
        </w:rPr>
        <w:t xml:space="preserve"> débarbouillettes</w:t>
      </w:r>
      <w:r>
        <w:rPr>
          <w:lang w:val="fr-CA"/>
        </w:rPr>
        <w:t>,</w:t>
      </w:r>
      <w:r w:rsidR="00322458" w:rsidRPr="00D7756F">
        <w:rPr>
          <w:lang w:val="fr-CA"/>
        </w:rPr>
        <w:t xml:space="preserve"> et article</w:t>
      </w:r>
      <w:r>
        <w:rPr>
          <w:lang w:val="fr-CA"/>
        </w:rPr>
        <w:t>s</w:t>
      </w:r>
      <w:r w:rsidR="00322458" w:rsidRPr="00D7756F">
        <w:rPr>
          <w:lang w:val="fr-CA"/>
        </w:rPr>
        <w:t xml:space="preserve"> de toilette.</w:t>
      </w:r>
    </w:p>
    <w:p w:rsidR="00322458" w:rsidRPr="00D7756F" w:rsidRDefault="00322458" w:rsidP="00322458">
      <w:pPr>
        <w:jc w:val="left"/>
        <w:rPr>
          <w:lang w:val="fr-CA"/>
        </w:rPr>
      </w:pPr>
    </w:p>
    <w:p w:rsidR="007B5AE6" w:rsidRPr="00D7756F" w:rsidRDefault="007B5AE6" w:rsidP="00322458">
      <w:pPr>
        <w:jc w:val="left"/>
        <w:rPr>
          <w:lang w:val="fr-CA"/>
        </w:rPr>
      </w:pPr>
    </w:p>
    <w:p w:rsidR="00322458" w:rsidRPr="00D7756F" w:rsidRDefault="009F38FE" w:rsidP="00322458">
      <w:pPr>
        <w:jc w:val="left"/>
        <w:rPr>
          <w:lang w:val="fr-CA"/>
        </w:rPr>
      </w:pPr>
      <w:r>
        <w:rPr>
          <w:b/>
          <w:lang w:val="fr-CA"/>
        </w:rPr>
        <w:t>À Notez</w:t>
      </w:r>
      <w:r w:rsidR="007B5AE6" w:rsidRPr="00D7756F">
        <w:rPr>
          <w:b/>
          <w:lang w:val="fr-CA"/>
        </w:rPr>
        <w:t>:</w:t>
      </w:r>
      <w:r w:rsidR="007B5AE6" w:rsidRPr="00D7756F">
        <w:rPr>
          <w:lang w:val="fr-CA"/>
        </w:rPr>
        <w:t xml:space="preserve"> </w:t>
      </w:r>
      <w:r w:rsidR="00322458" w:rsidRPr="00D7756F">
        <w:rPr>
          <w:lang w:val="fr-CA"/>
        </w:rPr>
        <w:t xml:space="preserve">Le Centre de l’Amour </w:t>
      </w:r>
      <w:r w:rsidR="007B5AE6" w:rsidRPr="00D7756F">
        <w:rPr>
          <w:lang w:val="fr-CA"/>
        </w:rPr>
        <w:t xml:space="preserve">est pas configuré pour </w:t>
      </w:r>
      <w:proofErr w:type="spellStart"/>
      <w:r>
        <w:rPr>
          <w:lang w:val="fr-CA"/>
        </w:rPr>
        <w:t>Interac</w:t>
      </w:r>
      <w:proofErr w:type="spellEnd"/>
      <w:r>
        <w:rPr>
          <w:lang w:val="fr-CA"/>
        </w:rPr>
        <w:t xml:space="preserve"> ou des cartes de crédit. S</w:t>
      </w:r>
      <w:r w:rsidR="007B5AE6" w:rsidRPr="00D7756F">
        <w:rPr>
          <w:lang w:val="fr-CA"/>
        </w:rPr>
        <w:t xml:space="preserve">i vous souhaitez acheter un souvenir à la boutique cadeau </w:t>
      </w:r>
      <w:r>
        <w:rPr>
          <w:lang w:val="fr-CA"/>
        </w:rPr>
        <w:t>veuillez</w:t>
      </w:r>
      <w:r w:rsidR="007B5AE6" w:rsidRPr="00D7756F">
        <w:rPr>
          <w:lang w:val="fr-CA"/>
        </w:rPr>
        <w:t xml:space="preserve"> apporter de l’argent comptant ou votre carnet de chèques.</w:t>
      </w:r>
    </w:p>
    <w:p w:rsidR="007B5AE6" w:rsidRPr="00D7756F" w:rsidRDefault="007B5AE6" w:rsidP="002463C4">
      <w:pPr>
        <w:jc w:val="left"/>
        <w:rPr>
          <w:b/>
          <w:sz w:val="28"/>
          <w:szCs w:val="28"/>
          <w:u w:val="single"/>
          <w:lang w:val="fr-CA"/>
        </w:rPr>
      </w:pPr>
      <w:r w:rsidRPr="00D7756F">
        <w:rPr>
          <w:b/>
          <w:sz w:val="28"/>
          <w:szCs w:val="28"/>
          <w:u w:val="single"/>
          <w:lang w:val="fr-CA"/>
        </w:rPr>
        <w:lastRenderedPageBreak/>
        <w:t>FORMULAIRE D’INSCRIPTION</w:t>
      </w:r>
    </w:p>
    <w:p w:rsidR="007B5AE6" w:rsidRPr="00D7756F" w:rsidRDefault="007B5AE6" w:rsidP="002463C4">
      <w:pPr>
        <w:jc w:val="left"/>
        <w:rPr>
          <w:b/>
          <w:sz w:val="28"/>
          <w:szCs w:val="28"/>
          <w:lang w:val="fr-CA"/>
        </w:rPr>
      </w:pPr>
    </w:p>
    <w:p w:rsidR="007B5AE6" w:rsidRPr="00D7756F" w:rsidRDefault="007B5AE6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3F2F74" w:rsidP="002463C4">
      <w:pPr>
        <w:jc w:val="left"/>
        <w:rPr>
          <w:b/>
          <w:sz w:val="28"/>
          <w:szCs w:val="28"/>
          <w:lang w:val="fr-CA"/>
        </w:rPr>
      </w:pPr>
      <w:r w:rsidRPr="00D7756F">
        <w:rPr>
          <w:b/>
          <w:sz w:val="28"/>
          <w:szCs w:val="28"/>
          <w:lang w:val="fr-CA"/>
        </w:rPr>
        <w:t>Nom: ______________________________</w:t>
      </w:r>
      <w:r w:rsidR="00C97A49" w:rsidRPr="00D7756F">
        <w:rPr>
          <w:b/>
          <w:sz w:val="28"/>
          <w:szCs w:val="28"/>
          <w:lang w:val="fr-CA"/>
        </w:rPr>
        <w:t>______________________</w:t>
      </w:r>
    </w:p>
    <w:p w:rsidR="003F2F74" w:rsidRPr="00D7756F" w:rsidRDefault="003F2F74" w:rsidP="002463C4">
      <w:pPr>
        <w:jc w:val="left"/>
        <w:rPr>
          <w:b/>
          <w:sz w:val="28"/>
          <w:szCs w:val="28"/>
          <w:lang w:val="fr-CA"/>
        </w:rPr>
      </w:pPr>
    </w:p>
    <w:p w:rsidR="00D825DE" w:rsidRPr="00D7756F" w:rsidRDefault="00DE7A5D" w:rsidP="002463C4">
      <w:pPr>
        <w:jc w:val="left"/>
        <w:rPr>
          <w:b/>
          <w:sz w:val="28"/>
          <w:szCs w:val="28"/>
          <w:lang w:val="fr-CA"/>
        </w:rPr>
      </w:pPr>
      <w:r w:rsidRPr="00D7756F">
        <w:rPr>
          <w:b/>
          <w:sz w:val="28"/>
          <w:szCs w:val="28"/>
          <w:lang w:val="fr-CA"/>
        </w:rPr>
        <w:t xml:space="preserve">Adresse: _________________________________ </w:t>
      </w:r>
    </w:p>
    <w:p w:rsidR="00D825DE" w:rsidRPr="00D7756F" w:rsidRDefault="00D825DE" w:rsidP="002463C4">
      <w:pPr>
        <w:jc w:val="left"/>
        <w:rPr>
          <w:b/>
          <w:sz w:val="28"/>
          <w:szCs w:val="28"/>
          <w:lang w:val="fr-CA"/>
        </w:rPr>
      </w:pPr>
    </w:p>
    <w:p w:rsidR="00D825DE" w:rsidRPr="00D7756F" w:rsidRDefault="00D825DE" w:rsidP="002463C4">
      <w:pPr>
        <w:jc w:val="left"/>
        <w:rPr>
          <w:b/>
          <w:sz w:val="28"/>
          <w:szCs w:val="28"/>
          <w:lang w:val="fr-CA"/>
        </w:rPr>
      </w:pPr>
      <w:r w:rsidRPr="00D7756F">
        <w:rPr>
          <w:b/>
          <w:sz w:val="28"/>
          <w:szCs w:val="28"/>
          <w:lang w:val="fr-CA"/>
        </w:rPr>
        <w:t>Ville</w:t>
      </w:r>
      <w:r w:rsidR="00EF52C7">
        <w:rPr>
          <w:b/>
          <w:sz w:val="28"/>
          <w:szCs w:val="28"/>
          <w:lang w:val="fr-CA"/>
        </w:rPr>
        <w:t xml:space="preserve">/Province : </w:t>
      </w:r>
      <w:r w:rsidRPr="00D7756F">
        <w:rPr>
          <w:b/>
          <w:sz w:val="28"/>
          <w:szCs w:val="28"/>
          <w:lang w:val="fr-CA"/>
        </w:rPr>
        <w:t>__________________   Code Postal: ______________</w:t>
      </w:r>
      <w:r w:rsidR="00DE7A5D" w:rsidRPr="00D7756F">
        <w:rPr>
          <w:b/>
          <w:sz w:val="28"/>
          <w:szCs w:val="28"/>
          <w:lang w:val="fr-CA"/>
        </w:rPr>
        <w:t xml:space="preserve">    </w:t>
      </w:r>
    </w:p>
    <w:p w:rsidR="00D825DE" w:rsidRPr="00D7756F" w:rsidRDefault="00D825DE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  <w:r w:rsidRPr="00D7756F">
        <w:rPr>
          <w:b/>
          <w:sz w:val="28"/>
          <w:szCs w:val="28"/>
          <w:lang w:val="fr-CA"/>
        </w:rPr>
        <w:t>Téléphone: ___________________</w:t>
      </w: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  <w:r w:rsidRPr="00D7756F">
        <w:rPr>
          <w:b/>
          <w:sz w:val="28"/>
          <w:szCs w:val="28"/>
          <w:lang w:val="fr-CA"/>
        </w:rPr>
        <w:t>Courriel: __________________</w:t>
      </w: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EF52C7" w:rsidP="002463C4">
      <w:pPr>
        <w:jc w:val="left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__ C</w:t>
      </w:r>
      <w:r w:rsidR="00DE7A5D" w:rsidRPr="00D7756F">
        <w:rPr>
          <w:b/>
          <w:sz w:val="28"/>
          <w:szCs w:val="28"/>
          <w:lang w:val="fr-CA"/>
        </w:rPr>
        <w:t>ouple</w:t>
      </w: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EF52C7" w:rsidP="002463C4">
      <w:pPr>
        <w:jc w:val="left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__ P</w:t>
      </w:r>
      <w:r w:rsidR="00DE7A5D" w:rsidRPr="00D7756F">
        <w:rPr>
          <w:b/>
          <w:sz w:val="28"/>
          <w:szCs w:val="28"/>
          <w:lang w:val="fr-CA"/>
        </w:rPr>
        <w:t>ersonne seule</w:t>
      </w: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EF52C7" w:rsidP="002463C4">
      <w:pPr>
        <w:jc w:val="left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__ R</w:t>
      </w:r>
      <w:r w:rsidR="00DE7A5D" w:rsidRPr="00D7756F">
        <w:rPr>
          <w:b/>
          <w:sz w:val="28"/>
          <w:szCs w:val="28"/>
          <w:lang w:val="fr-CA"/>
        </w:rPr>
        <w:t>eligieux</w:t>
      </w: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9F38FE" w:rsidP="002463C4">
      <w:pPr>
        <w:jc w:val="left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Coût d’inscription (inclus):</w:t>
      </w:r>
      <w:r w:rsidR="00DE7A5D" w:rsidRPr="00D7756F">
        <w:rPr>
          <w:b/>
          <w:sz w:val="28"/>
          <w:szCs w:val="28"/>
          <w:lang w:val="fr-CA"/>
        </w:rPr>
        <w:t xml:space="preserve"> ___ oui     </w:t>
      </w: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  <w:r w:rsidRPr="00D7756F">
        <w:rPr>
          <w:b/>
          <w:sz w:val="28"/>
          <w:szCs w:val="28"/>
          <w:lang w:val="fr-CA"/>
        </w:rPr>
        <w:t>Signature: ______________________________</w:t>
      </w:r>
    </w:p>
    <w:p w:rsidR="00DE7A5D" w:rsidRPr="00D7756F" w:rsidRDefault="00DE7A5D" w:rsidP="002463C4">
      <w:pPr>
        <w:jc w:val="left"/>
        <w:rPr>
          <w:b/>
          <w:sz w:val="28"/>
          <w:szCs w:val="28"/>
          <w:lang w:val="fr-CA"/>
        </w:rPr>
      </w:pPr>
    </w:p>
    <w:p w:rsidR="00DE7A5D" w:rsidRDefault="00DE7A5D" w:rsidP="002463C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Date: ___________________________________</w:t>
      </w:r>
    </w:p>
    <w:p w:rsidR="00DE7A5D" w:rsidRDefault="00DE7A5D" w:rsidP="002463C4">
      <w:pPr>
        <w:jc w:val="left"/>
        <w:rPr>
          <w:b/>
          <w:sz w:val="28"/>
          <w:szCs w:val="28"/>
        </w:rPr>
      </w:pPr>
    </w:p>
    <w:p w:rsidR="00DE7A5D" w:rsidRDefault="00DE7A5D" w:rsidP="002463C4">
      <w:pPr>
        <w:jc w:val="left"/>
        <w:rPr>
          <w:b/>
          <w:sz w:val="28"/>
          <w:szCs w:val="28"/>
        </w:rPr>
      </w:pPr>
    </w:p>
    <w:p w:rsidR="00DE7A5D" w:rsidRDefault="00DE7A5D" w:rsidP="002463C4">
      <w:pPr>
        <w:jc w:val="left"/>
        <w:rPr>
          <w:b/>
          <w:sz w:val="28"/>
          <w:szCs w:val="28"/>
        </w:rPr>
      </w:pPr>
    </w:p>
    <w:p w:rsidR="00DE7A5D" w:rsidRDefault="00DE7A5D" w:rsidP="002463C4">
      <w:pPr>
        <w:jc w:val="left"/>
        <w:rPr>
          <w:b/>
          <w:sz w:val="28"/>
          <w:szCs w:val="28"/>
        </w:rPr>
      </w:pPr>
    </w:p>
    <w:p w:rsidR="00DE7A5D" w:rsidRPr="007B5AE6" w:rsidRDefault="00DE7A5D" w:rsidP="002463C4">
      <w:pPr>
        <w:jc w:val="left"/>
        <w:rPr>
          <w:b/>
          <w:sz w:val="28"/>
          <w:szCs w:val="28"/>
        </w:rPr>
      </w:pPr>
    </w:p>
    <w:p w:rsidR="007B5AE6" w:rsidRPr="002463C4" w:rsidRDefault="007B5AE6" w:rsidP="002463C4">
      <w:pPr>
        <w:jc w:val="left"/>
        <w:rPr>
          <w:sz w:val="28"/>
          <w:szCs w:val="28"/>
        </w:rPr>
      </w:pPr>
    </w:p>
    <w:sectPr w:rsidR="007B5AE6" w:rsidRPr="002463C4" w:rsidSect="00EF4319">
      <w:pgSz w:w="12240" w:h="15840" w:code="1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5F0"/>
    <w:multiLevelType w:val="hybridMultilevel"/>
    <w:tmpl w:val="18B06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92CD6"/>
    <w:multiLevelType w:val="hybridMultilevel"/>
    <w:tmpl w:val="A5DEDB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C4"/>
    <w:rsid w:val="00003CC5"/>
    <w:rsid w:val="00017650"/>
    <w:rsid w:val="000641ED"/>
    <w:rsid w:val="000812CC"/>
    <w:rsid w:val="00185F3D"/>
    <w:rsid w:val="001B7E18"/>
    <w:rsid w:val="002463C4"/>
    <w:rsid w:val="00261DCA"/>
    <w:rsid w:val="002A09C8"/>
    <w:rsid w:val="00322458"/>
    <w:rsid w:val="003401C2"/>
    <w:rsid w:val="003620A9"/>
    <w:rsid w:val="003F2896"/>
    <w:rsid w:val="003F2F74"/>
    <w:rsid w:val="00564FE0"/>
    <w:rsid w:val="00640B56"/>
    <w:rsid w:val="007B5AE6"/>
    <w:rsid w:val="008A61B3"/>
    <w:rsid w:val="008E5F0C"/>
    <w:rsid w:val="00950EAB"/>
    <w:rsid w:val="00981232"/>
    <w:rsid w:val="0099333B"/>
    <w:rsid w:val="009F38FE"/>
    <w:rsid w:val="00AA6526"/>
    <w:rsid w:val="00B706CD"/>
    <w:rsid w:val="00B850A1"/>
    <w:rsid w:val="00BE6AEC"/>
    <w:rsid w:val="00C56271"/>
    <w:rsid w:val="00C76B3F"/>
    <w:rsid w:val="00C97A49"/>
    <w:rsid w:val="00CB0EB1"/>
    <w:rsid w:val="00CE78C4"/>
    <w:rsid w:val="00D7756F"/>
    <w:rsid w:val="00D825DE"/>
    <w:rsid w:val="00D8359E"/>
    <w:rsid w:val="00DE7A5D"/>
    <w:rsid w:val="00E061EC"/>
    <w:rsid w:val="00E478C1"/>
    <w:rsid w:val="00EF4319"/>
    <w:rsid w:val="00EF52C7"/>
    <w:rsid w:val="00F56A37"/>
    <w:rsid w:val="00F6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65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pacing w:val="-6"/>
      <w:kern w:val="16"/>
      <w:position w:val="6"/>
      <w:sz w:val="28"/>
    </w:rPr>
  </w:style>
  <w:style w:type="paragraph" w:styleId="ListParagraph">
    <w:name w:val="List Paragraph"/>
    <w:basedOn w:val="Normal"/>
    <w:uiPriority w:val="34"/>
    <w:qFormat/>
    <w:rsid w:val="00246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65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pacing w:val="-6"/>
      <w:kern w:val="16"/>
      <w:position w:val="6"/>
      <w:sz w:val="28"/>
    </w:rPr>
  </w:style>
  <w:style w:type="paragraph" w:styleId="ListParagraph">
    <w:name w:val="List Paragraph"/>
    <w:basedOn w:val="Normal"/>
    <w:uiPriority w:val="34"/>
    <w:qFormat/>
    <w:rsid w:val="00246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2D7C-48C0-4B7D-A851-7A7C2AAE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Fr. Deprey</cp:lastModifiedBy>
  <cp:revision>2</cp:revision>
  <cp:lastPrinted>2017-05-16T14:47:00Z</cp:lastPrinted>
  <dcterms:created xsi:type="dcterms:W3CDTF">2017-06-15T19:27:00Z</dcterms:created>
  <dcterms:modified xsi:type="dcterms:W3CDTF">2017-06-15T19:27:00Z</dcterms:modified>
</cp:coreProperties>
</file>